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07" w:rsidRDefault="00982D07">
      <w:pPr>
        <w:rPr>
          <w:rFonts w:hint="cs"/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20"/>
        <w:gridCol w:w="2156"/>
        <w:gridCol w:w="2410"/>
        <w:gridCol w:w="2410"/>
        <w:gridCol w:w="2551"/>
        <w:gridCol w:w="2693"/>
      </w:tblGrid>
      <w:tr w:rsidR="00982D07">
        <w:tc>
          <w:tcPr>
            <w:tcW w:w="1420" w:type="dxa"/>
            <w:vMerge w:val="restart"/>
            <w:shd w:val="clear" w:color="auto" w:fill="D9D9D9"/>
          </w:tcPr>
          <w:p w:rsidR="00982D07" w:rsidRDefault="00982D07">
            <w:pPr>
              <w:rPr>
                <w:sz w:val="24"/>
                <w:szCs w:val="24"/>
                <w:rtl/>
                <w:lang w:bidi="ar-IQ"/>
              </w:rPr>
            </w:pPr>
          </w:p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2156" w:type="dxa"/>
            <w:vMerge w:val="restart"/>
            <w:shd w:val="clear" w:color="auto" w:fill="D9D9D9"/>
          </w:tcPr>
          <w:p w:rsidR="00982D07" w:rsidRDefault="00982D07">
            <w:pPr>
              <w:rPr>
                <w:sz w:val="24"/>
                <w:szCs w:val="24"/>
                <w:rtl/>
                <w:lang w:bidi="ar-IQ"/>
              </w:rPr>
            </w:pPr>
          </w:p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5244" w:type="dxa"/>
            <w:gridSpan w:val="2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الدكتوراه</w:t>
            </w:r>
          </w:p>
        </w:tc>
      </w:tr>
      <w:tr w:rsidR="00982D07">
        <w:trPr>
          <w:trHeight w:val="516"/>
        </w:trPr>
        <w:tc>
          <w:tcPr>
            <w:tcW w:w="1420" w:type="dxa"/>
            <w:vMerge/>
            <w:shd w:val="clear" w:color="auto" w:fill="D9D9D9"/>
          </w:tcPr>
          <w:p w:rsidR="00982D07" w:rsidRDefault="00982D0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D9D9D9"/>
          </w:tcPr>
          <w:p w:rsidR="00982D07" w:rsidRDefault="00982D0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410" w:type="dxa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اسم الاستاذ</w:t>
            </w:r>
          </w:p>
        </w:tc>
        <w:tc>
          <w:tcPr>
            <w:tcW w:w="2551" w:type="dxa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693" w:type="dxa"/>
            <w:shd w:val="clear" w:color="auto" w:fill="D9D9D9"/>
          </w:tcPr>
          <w:p w:rsidR="00982D07" w:rsidRDefault="00B606C9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اسم الاستاذ</w:t>
            </w:r>
          </w:p>
        </w:tc>
      </w:tr>
      <w:tr w:rsidR="00982D07">
        <w:tc>
          <w:tcPr>
            <w:tcW w:w="1420" w:type="dxa"/>
            <w:vMerge w:val="restart"/>
          </w:tcPr>
          <w:p w:rsidR="00982D07" w:rsidRDefault="00B606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10:30-8:30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مناعة متقدم نظري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ا. د كريم سعدون علي 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12:30-10:30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مناعة متقدم عملي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د كريم سعدون علي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  <w:tcBorders>
              <w:bottom w:val="single" w:sz="12" w:space="0" w:color="auto"/>
            </w:tcBorders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:rsidR="00982D07" w:rsidRDefault="00B606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10:30-8:30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بكتربا متقدم نظري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ا. د عبد </w:t>
            </w:r>
            <w:r>
              <w:rPr>
                <w:rtl/>
                <w:lang w:bidi="ar-IQ"/>
              </w:rPr>
              <w:t>الرزاق شفيق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12:30-10:30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بكتريا متقدم عملي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طارق رفعت منت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  <w:tcBorders>
              <w:bottom w:val="single" w:sz="12" w:space="0" w:color="auto"/>
            </w:tcBorders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:rsidR="00982D07" w:rsidRDefault="00B606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10:30-8:30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فطريات متقدم نظري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لمى طه احمد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12:30-10:30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فطريات متقدم عملي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لمى طه احمد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  <w:tcBorders>
              <w:bottom w:val="single" w:sz="12" w:space="0" w:color="auto"/>
            </w:tcBorders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:rsidR="00982D07" w:rsidRDefault="00B606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10:30-8:30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انكليزي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سوزان رحيم رحمن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12:30-10:30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فيروسات متقدم 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عامر خزعل صالح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  <w:tcBorders>
              <w:bottom w:val="single" w:sz="12" w:space="0" w:color="auto"/>
            </w:tcBorders>
          </w:tcPr>
          <w:p w:rsidR="00982D07" w:rsidRDefault="00982D0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 w:val="restart"/>
            <w:tcBorders>
              <w:top w:val="single" w:sz="12" w:space="0" w:color="auto"/>
            </w:tcBorders>
          </w:tcPr>
          <w:p w:rsidR="00982D07" w:rsidRDefault="00B606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2156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10:30-8:30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فيروسات متقدم عملي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م. د عامر خزعل صالح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lang w:bidi="ar-IQ"/>
              </w:rPr>
              <w:t>11:30-10:30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سمنار</w:t>
            </w:r>
          </w:p>
        </w:tc>
        <w:tc>
          <w:tcPr>
            <w:tcW w:w="2410" w:type="dxa"/>
          </w:tcPr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ا. م. د عامر خزعل صالح </w:t>
            </w:r>
          </w:p>
          <w:p w:rsidR="00982D07" w:rsidRDefault="00B606C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ا. د كريم سعدون علي</w:t>
            </w: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  <w:tr w:rsidR="00982D07">
        <w:tc>
          <w:tcPr>
            <w:tcW w:w="1420" w:type="dxa"/>
            <w:vMerge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156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551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982D07" w:rsidRDefault="00982D07">
            <w:pPr>
              <w:rPr>
                <w:rtl/>
                <w:lang w:bidi="ar-IQ"/>
              </w:rPr>
            </w:pPr>
          </w:p>
        </w:tc>
      </w:tr>
    </w:tbl>
    <w:p w:rsidR="00982D07" w:rsidRDefault="00982D07">
      <w:pPr>
        <w:rPr>
          <w:lang w:bidi="ar-IQ"/>
        </w:rPr>
      </w:pPr>
    </w:p>
    <w:sectPr w:rsidR="00982D07">
      <w:headerReference w:type="default" r:id="rId7"/>
      <w:pgSz w:w="16838" w:h="11906" w:orient="landscape"/>
      <w:pgMar w:top="2097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9" w:rsidRDefault="00B606C9">
      <w:pPr>
        <w:spacing w:after="0" w:line="240" w:lineRule="auto"/>
      </w:pPr>
      <w:r>
        <w:separator/>
      </w:r>
    </w:p>
  </w:endnote>
  <w:endnote w:type="continuationSeparator" w:id="0">
    <w:p w:rsidR="00B606C9" w:rsidRDefault="00B6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9" w:rsidRDefault="00B606C9">
      <w:pPr>
        <w:spacing w:after="0" w:line="240" w:lineRule="auto"/>
      </w:pPr>
      <w:r>
        <w:separator/>
      </w:r>
    </w:p>
  </w:footnote>
  <w:footnote w:type="continuationSeparator" w:id="0">
    <w:p w:rsidR="00B606C9" w:rsidRDefault="00B6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07" w:rsidRDefault="00B606C9">
    <w:pPr>
      <w:pStyle w:val="Header"/>
      <w:rPr>
        <w:b/>
        <w:bCs/>
        <w:rtl/>
        <w:lang w:bidi="ar-IQ"/>
      </w:rPr>
    </w:pPr>
    <w:r>
      <w:rPr>
        <w:b/>
        <w:bCs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5" type="#_x0000_t202" style="position:absolute;left:0;text-align:left;margin-left:33.95pt;margin-top:.6pt;width:87.6pt;height:58.4pt;z-index:2;visibility:visible;mso-width-percent:0;mso-wrap-distance-left:0;mso-wrap-distance-right:0;mso-position-horizontal-relative:text;mso-position-vertical-relative:text;mso-width-percent:0;mso-width-relative:margin;mso-height-relative:page" strokecolor="white" strokeweight=".5pt">
          <v:textbox>
            <w:txbxContent>
              <w:p w:rsidR="00982D07" w:rsidRDefault="00B606C9">
                <w:r>
                  <w:rPr>
                    <w:noProof/>
                  </w:rPr>
                  <w:drawing>
                    <wp:inline distT="0" distB="0" distL="0" distR="0">
                      <wp:extent cx="819510" cy="612476"/>
                      <wp:effectExtent l="0" t="0" r="0" b="0"/>
                      <wp:docPr id="3073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9510" cy="6124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hint="cs"/>
        <w:b/>
        <w:bCs/>
        <w:rtl/>
        <w:lang w:bidi="ar-IQ"/>
      </w:rPr>
      <w:t xml:space="preserve">وزارة التعليم العالي و البحث العلمي  </w:t>
    </w:r>
  </w:p>
  <w:p w:rsidR="00982D07" w:rsidRDefault="00B606C9">
    <w:pPr>
      <w:pStyle w:val="Header"/>
      <w:rPr>
        <w:b/>
        <w:bCs/>
        <w:rtl/>
        <w:lang w:bidi="ar-IQ"/>
      </w:rPr>
    </w:pPr>
    <w:r>
      <w:rPr>
        <w:rFonts w:hint="cs"/>
        <w:b/>
        <w:bCs/>
        <w:rtl/>
        <w:lang w:bidi="ar-IQ"/>
      </w:rPr>
      <w:t xml:space="preserve">جامعة ديالى </w:t>
    </w:r>
  </w:p>
  <w:p w:rsidR="00982D07" w:rsidRDefault="00B606C9">
    <w:pPr>
      <w:pStyle w:val="Header"/>
      <w:rPr>
        <w:b/>
        <w:bCs/>
        <w:rtl/>
        <w:lang w:bidi="ar-IQ"/>
      </w:rPr>
    </w:pPr>
    <w:r>
      <w:rPr>
        <w:rFonts w:hint="cs"/>
        <w:b/>
        <w:bCs/>
        <w:rtl/>
        <w:lang w:bidi="ar-IQ"/>
      </w:rPr>
      <w:t>كلية : الطب البيطري</w:t>
    </w:r>
  </w:p>
  <w:p w:rsidR="00982D07" w:rsidRDefault="00B606C9">
    <w:pPr>
      <w:pStyle w:val="Header"/>
      <w:rPr>
        <w:b/>
        <w:bCs/>
        <w:rtl/>
        <w:lang w:bidi="ar-IQ"/>
      </w:rPr>
    </w:pPr>
    <w:r>
      <w:rPr>
        <w:rFonts w:hint="cs"/>
        <w:b/>
        <w:bCs/>
        <w:rtl/>
        <w:lang w:bidi="ar-IQ"/>
      </w:rPr>
      <w:t>التخصص : ماجستير احياء مجهرية بيطرية</w:t>
    </w:r>
  </w:p>
  <w:p w:rsidR="00982D07" w:rsidRDefault="00982D07">
    <w:pPr>
      <w:pStyle w:val="Header"/>
      <w:rPr>
        <w:b/>
        <w:bCs/>
        <w:rtl/>
        <w:lang w:bidi="ar-IQ"/>
      </w:rPr>
    </w:pPr>
  </w:p>
  <w:p w:rsidR="00982D07" w:rsidRDefault="00B606C9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 xml:space="preserve">جدول المحاضرات الاسبوعي لطلبة الماجستير و الدكتوراه للكورس الثاني للعام الدراسي 2019 </w:t>
    </w:r>
    <w:r>
      <w:rPr>
        <w:b/>
        <w:bCs/>
        <w:rtl/>
        <w:lang w:bidi="ar-IQ"/>
      </w:rPr>
      <w:t>–</w:t>
    </w:r>
    <w:r>
      <w:rPr>
        <w:rFonts w:hint="cs"/>
        <w:b/>
        <w:bCs/>
        <w:rtl/>
        <w:lang w:bidi="ar-IQ"/>
      </w:rPr>
      <w:t xml:space="preserve"> 2020 (( الالكتروني ))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hideSpellingErrors/>
  <w:hideGrammaticalErrors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07"/>
    <w:rsid w:val="00520E94"/>
    <w:rsid w:val="00982D07"/>
    <w:rsid w:val="00B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المستقبل للحاسبات - سنجار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DR.Ahmed Saker 2o1O</cp:lastModifiedBy>
  <cp:revision>3</cp:revision>
  <dcterms:created xsi:type="dcterms:W3CDTF">2020-04-01T06:07:00Z</dcterms:created>
  <dcterms:modified xsi:type="dcterms:W3CDTF">2020-04-01T06:07:00Z</dcterms:modified>
</cp:coreProperties>
</file>